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2C" w:rsidRPr="007F71B2" w:rsidRDefault="00753B7D" w:rsidP="001E1585">
      <w:pPr>
        <w:jc w:val="center"/>
        <w:rPr>
          <w:rFonts w:ascii="Arial Black" w:hAnsi="Arial Black"/>
          <w:sz w:val="28"/>
          <w:szCs w:val="28"/>
        </w:rPr>
      </w:pPr>
      <w:r w:rsidRPr="007F71B2">
        <w:rPr>
          <w:rFonts w:ascii="Arial Black" w:hAnsi="Arial Black"/>
          <w:sz w:val="28"/>
          <w:szCs w:val="28"/>
        </w:rPr>
        <w:t>Junior High Supply List</w:t>
      </w:r>
    </w:p>
    <w:p w:rsidR="00753B7D" w:rsidRDefault="00753B7D" w:rsidP="006B1487">
      <w:pPr>
        <w:jc w:val="center"/>
        <w:rPr>
          <w:rFonts w:ascii="Arial Black" w:hAnsi="Arial Black"/>
        </w:rPr>
      </w:pPr>
      <w:r w:rsidRPr="007F71B2">
        <w:rPr>
          <w:rFonts w:ascii="Arial Black" w:hAnsi="Arial Black"/>
          <w:sz w:val="28"/>
          <w:szCs w:val="28"/>
        </w:rPr>
        <w:t xml:space="preserve">Fairview High School </w:t>
      </w:r>
    </w:p>
    <w:p w:rsidR="00753B7D" w:rsidRDefault="00753B7D" w:rsidP="00753B7D">
      <w:pPr>
        <w:rPr>
          <w:b/>
          <w:i/>
        </w:rPr>
      </w:pPr>
      <w:r w:rsidRPr="00753B7D">
        <w:rPr>
          <w:b/>
          <w:i/>
        </w:rPr>
        <w:t>Regular Classes</w:t>
      </w:r>
    </w:p>
    <w:p w:rsidR="00753B7D" w:rsidRDefault="00753B7D" w:rsidP="00753B7D">
      <w:pPr>
        <w:rPr>
          <w:b/>
          <w:i/>
        </w:rPr>
      </w:pP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One large binder for Science and Math only</w:t>
      </w: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One large binder for Language Arts and Social Studies only</w:t>
      </w: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Two smaller binders (with dividers) for other courses</w:t>
      </w: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Pens/Pencils/Erasers</w:t>
      </w:r>
    </w:p>
    <w:p w:rsidR="00753B7D" w:rsidRDefault="00753B7D" w:rsidP="0050008B">
      <w:pPr>
        <w:pStyle w:val="ListParagraph"/>
        <w:numPr>
          <w:ilvl w:val="0"/>
          <w:numId w:val="2"/>
        </w:numPr>
      </w:pPr>
      <w:r>
        <w:t>Lined paper</w:t>
      </w:r>
      <w:r w:rsidR="0050008B">
        <w:t>/</w:t>
      </w:r>
      <w:r>
        <w:t>Graph paper</w:t>
      </w: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Geometry Set with a metal compass</w:t>
      </w: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Scientific calculator</w:t>
      </w: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Colouring Pencils</w:t>
      </w:r>
    </w:p>
    <w:p w:rsidR="00753B7D" w:rsidRDefault="00753B7D" w:rsidP="00753B7D">
      <w:pPr>
        <w:pStyle w:val="ListParagraph"/>
        <w:numPr>
          <w:ilvl w:val="0"/>
          <w:numId w:val="2"/>
        </w:numPr>
      </w:pPr>
      <w:r>
        <w:t>Two highlighters</w:t>
      </w:r>
    </w:p>
    <w:p w:rsidR="00116A5B" w:rsidRDefault="00116A5B" w:rsidP="00753B7D">
      <w:pPr>
        <w:pStyle w:val="ListParagraph"/>
        <w:numPr>
          <w:ilvl w:val="0"/>
          <w:numId w:val="2"/>
        </w:numPr>
      </w:pPr>
      <w:r>
        <w:t>One set of ear phone/ear buds</w:t>
      </w:r>
    </w:p>
    <w:p w:rsidR="00753B7D" w:rsidRPr="00E607A1" w:rsidRDefault="006B1487" w:rsidP="00753B7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TWO BOXES OF KLEENEX </w:t>
      </w:r>
      <w:bookmarkStart w:id="0" w:name="_GoBack"/>
      <w:bookmarkEnd w:id="0"/>
    </w:p>
    <w:p w:rsidR="00A17CA7" w:rsidRDefault="00A17CA7" w:rsidP="00753B7D"/>
    <w:p w:rsidR="00753B7D" w:rsidRDefault="00753B7D" w:rsidP="00753B7D">
      <w:pPr>
        <w:rPr>
          <w:b/>
          <w:i/>
        </w:rPr>
      </w:pPr>
      <w:r w:rsidRPr="00753B7D">
        <w:rPr>
          <w:b/>
          <w:i/>
        </w:rPr>
        <w:t>Physical Education</w:t>
      </w:r>
    </w:p>
    <w:p w:rsidR="00753B7D" w:rsidRDefault="00753B7D" w:rsidP="00753B7D">
      <w:pPr>
        <w:rPr>
          <w:b/>
          <w:i/>
        </w:rPr>
      </w:pPr>
    </w:p>
    <w:p w:rsidR="00753B7D" w:rsidRDefault="00753B7D" w:rsidP="00753B7D">
      <w:pPr>
        <w:pStyle w:val="ListParagraph"/>
        <w:numPr>
          <w:ilvl w:val="0"/>
          <w:numId w:val="3"/>
        </w:numPr>
      </w:pPr>
      <w:r>
        <w:t>Crew neck t-shirt</w:t>
      </w:r>
    </w:p>
    <w:p w:rsidR="00753B7D" w:rsidRDefault="00753B7D" w:rsidP="00753B7D">
      <w:pPr>
        <w:pStyle w:val="ListParagraph"/>
        <w:numPr>
          <w:ilvl w:val="0"/>
          <w:numId w:val="3"/>
        </w:numPr>
      </w:pPr>
      <w:r>
        <w:t>Shorts or track pants</w:t>
      </w:r>
    </w:p>
    <w:p w:rsidR="00753B7D" w:rsidRDefault="00753B7D" w:rsidP="00753B7D">
      <w:pPr>
        <w:pStyle w:val="ListParagraph"/>
        <w:numPr>
          <w:ilvl w:val="0"/>
          <w:numId w:val="3"/>
        </w:numPr>
      </w:pPr>
      <w:r>
        <w:t>Running shoes (NO sandals or open-toed footwear)</w:t>
      </w:r>
    </w:p>
    <w:p w:rsidR="00753B7D" w:rsidRDefault="00753B7D" w:rsidP="00753B7D">
      <w:pPr>
        <w:pStyle w:val="ListParagraph"/>
        <w:numPr>
          <w:ilvl w:val="0"/>
          <w:numId w:val="3"/>
        </w:numPr>
      </w:pPr>
      <w:r>
        <w:t>Deodorant (NO spray or glass bottles)</w:t>
      </w:r>
    </w:p>
    <w:p w:rsidR="00A17CA7" w:rsidRDefault="00A17CA7" w:rsidP="00753B7D"/>
    <w:p w:rsidR="00753B7D" w:rsidRPr="00753B7D" w:rsidRDefault="00753B7D" w:rsidP="00753B7D">
      <w:pPr>
        <w:rPr>
          <w:b/>
          <w:i/>
        </w:rPr>
      </w:pPr>
      <w:r w:rsidRPr="00753B7D">
        <w:rPr>
          <w:b/>
          <w:i/>
        </w:rPr>
        <w:t>Home Economics</w:t>
      </w:r>
    </w:p>
    <w:p w:rsidR="00753B7D" w:rsidRDefault="00753B7D" w:rsidP="00753B7D"/>
    <w:p w:rsidR="00753B7D" w:rsidRDefault="00753B7D" w:rsidP="00753B7D">
      <w:pPr>
        <w:pStyle w:val="ListParagraph"/>
        <w:numPr>
          <w:ilvl w:val="0"/>
          <w:numId w:val="4"/>
        </w:numPr>
      </w:pPr>
      <w:r>
        <w:t xml:space="preserve">0.9 </w:t>
      </w:r>
      <w:r w:rsidR="0050008B">
        <w:t xml:space="preserve">m </w:t>
      </w:r>
      <w:r>
        <w:t>of cotton – polyester blend fabric</w:t>
      </w:r>
      <w:r w:rsidR="0050008B">
        <w:t xml:space="preserve"> (Grade 7)</w:t>
      </w:r>
    </w:p>
    <w:p w:rsidR="0050008B" w:rsidRDefault="0050008B" w:rsidP="00753B7D">
      <w:pPr>
        <w:pStyle w:val="ListParagraph"/>
        <w:numPr>
          <w:ilvl w:val="0"/>
          <w:numId w:val="4"/>
        </w:numPr>
      </w:pPr>
      <w:r>
        <w:t>1.25 m flannelette</w:t>
      </w:r>
      <w:r w:rsidR="00936920">
        <w:t xml:space="preserve"> and elastic for waist</w:t>
      </w:r>
      <w:r w:rsidR="003F3193">
        <w:t xml:space="preserve"> (Grade 8)</w:t>
      </w:r>
    </w:p>
    <w:p w:rsidR="00753B7D" w:rsidRDefault="00753B7D" w:rsidP="00753B7D">
      <w:pPr>
        <w:pStyle w:val="ListParagraph"/>
        <w:numPr>
          <w:ilvl w:val="0"/>
          <w:numId w:val="4"/>
        </w:numPr>
      </w:pPr>
      <w:r>
        <w:t xml:space="preserve">One package of sewing machine needles for </w:t>
      </w:r>
      <w:r w:rsidRPr="00753B7D">
        <w:rPr>
          <w:u w:val="single"/>
        </w:rPr>
        <w:t>woven</w:t>
      </w:r>
      <w:r>
        <w:t xml:space="preserve"> fabric</w:t>
      </w:r>
    </w:p>
    <w:p w:rsidR="00753B7D" w:rsidRDefault="00753B7D" w:rsidP="00753B7D">
      <w:pPr>
        <w:pStyle w:val="ListParagraph"/>
        <w:numPr>
          <w:ilvl w:val="0"/>
          <w:numId w:val="4"/>
        </w:numPr>
      </w:pPr>
      <w:r>
        <w:t>One pair of sewing shears</w:t>
      </w:r>
    </w:p>
    <w:p w:rsidR="00753B7D" w:rsidRDefault="00753B7D" w:rsidP="00753B7D">
      <w:pPr>
        <w:pStyle w:val="ListParagraph"/>
        <w:numPr>
          <w:ilvl w:val="0"/>
          <w:numId w:val="4"/>
        </w:numPr>
      </w:pPr>
      <w:r>
        <w:t>One spool of thread to match fabric</w:t>
      </w:r>
    </w:p>
    <w:p w:rsidR="00753B7D" w:rsidRDefault="00753B7D" w:rsidP="00753B7D">
      <w:pPr>
        <w:pStyle w:val="ListParagraph"/>
        <w:numPr>
          <w:ilvl w:val="0"/>
          <w:numId w:val="4"/>
        </w:numPr>
      </w:pPr>
      <w:r>
        <w:t>Seam ripper/measuring tape/pins/pin cushion or magnet</w:t>
      </w:r>
    </w:p>
    <w:p w:rsidR="00753B7D" w:rsidRDefault="00753B7D" w:rsidP="00753B7D">
      <w:pPr>
        <w:pStyle w:val="ListParagraph"/>
        <w:numPr>
          <w:ilvl w:val="0"/>
          <w:numId w:val="4"/>
        </w:numPr>
      </w:pPr>
      <w:r>
        <w:t>Chalk pencil or washable marking pencil</w:t>
      </w:r>
    </w:p>
    <w:p w:rsidR="00A17CA7" w:rsidRDefault="00A17CA7" w:rsidP="00753B7D">
      <w:pPr>
        <w:pStyle w:val="ListParagraph"/>
        <w:numPr>
          <w:ilvl w:val="0"/>
          <w:numId w:val="4"/>
        </w:numPr>
      </w:pPr>
      <w:r>
        <w:t>A bag or container to hold supplies</w:t>
      </w:r>
    </w:p>
    <w:p w:rsidR="006B1487" w:rsidRDefault="006B1487" w:rsidP="00753B7D">
      <w:pPr>
        <w:pStyle w:val="ListParagraph"/>
        <w:numPr>
          <w:ilvl w:val="0"/>
          <w:numId w:val="4"/>
        </w:numPr>
      </w:pPr>
      <w:r>
        <w:t>(Some supplies are available at the school to use see Mrs. Reynolds)</w:t>
      </w:r>
    </w:p>
    <w:p w:rsidR="00A17CA7" w:rsidRDefault="00A17CA7" w:rsidP="00A17CA7"/>
    <w:p w:rsidR="00AA414A" w:rsidRDefault="00A17CA7" w:rsidP="00A17CA7">
      <w:r>
        <w:t xml:space="preserve">A padlock for both hall and gym lockers is recommended.  Only locks from the school office are permitted, due to security reasons.  </w:t>
      </w:r>
      <w:r w:rsidR="00AA414A">
        <w:t xml:space="preserve">School will supply these locks. </w:t>
      </w:r>
    </w:p>
    <w:p w:rsidR="00A17CA7" w:rsidRDefault="00A17CA7" w:rsidP="00A17CA7"/>
    <w:p w:rsidR="00A17CA7" w:rsidRDefault="00A17CA7" w:rsidP="00A17CA7">
      <w:r>
        <w:t>To make bussing arrangements for your child please call 1-800-816-4711.</w:t>
      </w:r>
    </w:p>
    <w:p w:rsidR="00883B2B" w:rsidRDefault="00883B2B" w:rsidP="00A17CA7"/>
    <w:p w:rsidR="00A17CA7" w:rsidRDefault="00883B2B" w:rsidP="00883B2B">
      <w:r>
        <w:rPr>
          <w:noProof/>
        </w:rPr>
        <w:drawing>
          <wp:inline distT="0" distB="0" distL="0" distR="0" wp14:anchorId="7F9B0B9C" wp14:editId="7A1952D6">
            <wp:extent cx="638175" cy="650527"/>
            <wp:effectExtent l="0" t="0" r="0" b="0"/>
            <wp:docPr id="6" name="Picture 6" descr="http://www.prsd.ab.ca/schools/fh/images/cobralogo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sd.ab.ca/schools/fh/images/cobralogodark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85470F0" wp14:editId="2A7D60E2">
            <wp:extent cx="638175" cy="650527"/>
            <wp:effectExtent l="0" t="0" r="0" b="0"/>
            <wp:docPr id="7" name="Picture 7" descr="http://www.prsd.ab.ca/schools/fh/images/cobralogo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sd.ab.ca/schools/fh/images/cobralogodark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85470F0" wp14:editId="2A7D60E2">
            <wp:extent cx="638175" cy="650527"/>
            <wp:effectExtent l="0" t="0" r="0" b="0"/>
            <wp:docPr id="8" name="Picture 8" descr="http://www.prsd.ab.ca/schools/fh/images/cobralogo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sd.ab.ca/schools/fh/images/cobralogodark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85470F0" wp14:editId="2A7D60E2">
            <wp:extent cx="638175" cy="650527"/>
            <wp:effectExtent l="0" t="0" r="0" b="0"/>
            <wp:docPr id="9" name="Picture 9" descr="http://www.prsd.ab.ca/schools/fh/images/cobralogo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sd.ab.ca/schools/fh/images/cobralogodark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85470F0" wp14:editId="2A7D60E2">
            <wp:extent cx="638175" cy="650527"/>
            <wp:effectExtent l="0" t="0" r="0" b="0"/>
            <wp:docPr id="10" name="Picture 10" descr="http://www.prsd.ab.ca/schools/fh/images/cobralogo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sd.ab.ca/schools/fh/images/cobralogodark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085470F0" wp14:editId="2A7D60E2">
            <wp:extent cx="638175" cy="650527"/>
            <wp:effectExtent l="0" t="0" r="0" b="0"/>
            <wp:docPr id="11" name="Picture 11" descr="http://www.prsd.ab.ca/schools/fh/images/cobralogodark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sd.ab.ca/schools/fh/images/cobralogodark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A7" w:rsidRPr="00753B7D" w:rsidRDefault="00A17CA7" w:rsidP="00A17CA7"/>
    <w:sectPr w:rsidR="00A17CA7" w:rsidRPr="00753B7D" w:rsidSect="001E1585">
      <w:pgSz w:w="12240" w:h="15840"/>
      <w:pgMar w:top="1440" w:right="1800" w:bottom="1440" w:left="1800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1184"/>
    <w:multiLevelType w:val="hybridMultilevel"/>
    <w:tmpl w:val="365240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1D24"/>
    <w:multiLevelType w:val="hybridMultilevel"/>
    <w:tmpl w:val="2730E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785D"/>
    <w:multiLevelType w:val="hybridMultilevel"/>
    <w:tmpl w:val="B3AEA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909A5"/>
    <w:multiLevelType w:val="hybridMultilevel"/>
    <w:tmpl w:val="6684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7D"/>
    <w:rsid w:val="00116A5B"/>
    <w:rsid w:val="001E1585"/>
    <w:rsid w:val="00237681"/>
    <w:rsid w:val="003F3193"/>
    <w:rsid w:val="0050008B"/>
    <w:rsid w:val="006B1487"/>
    <w:rsid w:val="00753B7D"/>
    <w:rsid w:val="007F71B2"/>
    <w:rsid w:val="00883B2B"/>
    <w:rsid w:val="00936920"/>
    <w:rsid w:val="00A17CA7"/>
    <w:rsid w:val="00AA414A"/>
    <w:rsid w:val="00AB6713"/>
    <w:rsid w:val="00B5304C"/>
    <w:rsid w:val="00C7682C"/>
    <w:rsid w:val="00E607A1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D02A5C"/>
  <w15:docId w15:val="{3309B29E-36B4-4C57-AACB-BAA5372D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7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E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Jeannette</dc:creator>
  <cp:keywords/>
  <dc:description/>
  <cp:lastModifiedBy>Hemstock, Cheryl</cp:lastModifiedBy>
  <cp:revision>8</cp:revision>
  <cp:lastPrinted>2015-05-20T17:50:00Z</cp:lastPrinted>
  <dcterms:created xsi:type="dcterms:W3CDTF">2012-06-28T16:51:00Z</dcterms:created>
  <dcterms:modified xsi:type="dcterms:W3CDTF">2020-05-20T17:02:00Z</dcterms:modified>
</cp:coreProperties>
</file>